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554"/>
        <w:tblW w:w="0" w:type="auto"/>
        <w:tblLook w:val="04A0"/>
      </w:tblPr>
      <w:tblGrid>
        <w:gridCol w:w="1101"/>
        <w:gridCol w:w="2693"/>
        <w:gridCol w:w="2835"/>
        <w:gridCol w:w="8985"/>
      </w:tblGrid>
      <w:tr w:rsidR="003E0CF2" w:rsidRPr="00763D02" w:rsidTr="003E0CF2">
        <w:tc>
          <w:tcPr>
            <w:tcW w:w="15614" w:type="dxa"/>
            <w:gridSpan w:val="4"/>
            <w:tcBorders>
              <w:top w:val="nil"/>
              <w:left w:val="nil"/>
              <w:right w:val="nil"/>
            </w:tcBorders>
          </w:tcPr>
          <w:p w:rsidR="003E0CF2" w:rsidRPr="00763D02" w:rsidRDefault="00590298" w:rsidP="0059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мероприятий «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3591">
              <w:rPr>
                <w:rFonts w:ascii="Times New Roman" w:hAnsi="Times New Roman" w:cs="Times New Roman"/>
                <w:sz w:val="24"/>
                <w:szCs w:val="24"/>
              </w:rPr>
              <w:t xml:space="preserve"> по магистратуре</w:t>
            </w:r>
          </w:p>
          <w:p w:rsidR="00763D02" w:rsidRPr="00763D02" w:rsidRDefault="00763D02" w:rsidP="0059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CF2" w:rsidRPr="00E71BA0" w:rsidTr="00CB3591">
        <w:tc>
          <w:tcPr>
            <w:tcW w:w="1101" w:type="dxa"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3E0CF2" w:rsidRPr="00763D02" w:rsidRDefault="003E0CF2" w:rsidP="0076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3D0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 </w:t>
            </w:r>
          </w:p>
        </w:tc>
        <w:tc>
          <w:tcPr>
            <w:tcW w:w="2835" w:type="dxa"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3E0CF2" w:rsidRPr="00E71BA0" w:rsidTr="008E0178">
        <w:tc>
          <w:tcPr>
            <w:tcW w:w="1101" w:type="dxa"/>
            <w:vAlign w:val="center"/>
          </w:tcPr>
          <w:p w:rsidR="003E0CF2" w:rsidRPr="00763D02" w:rsidRDefault="003E0CF2" w:rsidP="0076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>.03.16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педагогики, психологии и социальной работы</w:t>
            </w:r>
          </w:p>
        </w:tc>
        <w:tc>
          <w:tcPr>
            <w:tcW w:w="2835" w:type="dxa"/>
            <w:vAlign w:val="center"/>
          </w:tcPr>
          <w:p w:rsidR="003E0CF2" w:rsidRDefault="00590298" w:rsidP="008E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13.00 ч.</w:t>
            </w:r>
          </w:p>
          <w:p w:rsidR="008E0178" w:rsidRPr="00763D02" w:rsidRDefault="008E0178" w:rsidP="008E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3E0CF2" w:rsidP="008E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Малый актовый зал МГТУ (пр.</w:t>
            </w:r>
            <w:proofErr w:type="gramEnd"/>
            <w:r w:rsidR="00D9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Ленина, 38)</w:t>
            </w:r>
            <w:proofErr w:type="gramEnd"/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39.04.02 Социальная работа: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«Социальная работа с разными группами населения»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44.04.01.Педагогическое образование: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 Образование взрослых»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«Управление дошкольным образованием»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 Управление качеством общего образования»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44.04.02 Психолого-педагогическое образование: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«Психолингвистический аспект профессиональной деятельности педагога-психолога»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«Психология здоровья в образовании»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44.04.03 Специальное (дефектологическое) образование:</w:t>
            </w:r>
          </w:p>
          <w:p w:rsidR="008E0178" w:rsidRPr="008E0178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«Инклюзивное образование»</w:t>
            </w:r>
          </w:p>
        </w:tc>
      </w:tr>
      <w:tr w:rsidR="008A2A14" w:rsidRPr="00E71BA0" w:rsidTr="008E0178">
        <w:tc>
          <w:tcPr>
            <w:tcW w:w="1101" w:type="dxa"/>
            <w:vAlign w:val="center"/>
          </w:tcPr>
          <w:p w:rsidR="008A2A14" w:rsidRPr="00763D02" w:rsidRDefault="008A2A14" w:rsidP="0076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26.03.16</w:t>
            </w:r>
          </w:p>
        </w:tc>
        <w:tc>
          <w:tcPr>
            <w:tcW w:w="2693" w:type="dxa"/>
            <w:vAlign w:val="center"/>
          </w:tcPr>
          <w:p w:rsidR="008A2A14" w:rsidRPr="00763D02" w:rsidRDefault="008A2A14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истории, филологии и иностранных языков</w:t>
            </w:r>
          </w:p>
        </w:tc>
        <w:tc>
          <w:tcPr>
            <w:tcW w:w="2835" w:type="dxa"/>
            <w:vAlign w:val="center"/>
          </w:tcPr>
          <w:p w:rsidR="008A2A14" w:rsidRDefault="008A2A14" w:rsidP="008E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  <w:r w:rsidR="00864B0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6343E7" w:rsidRDefault="008E0178" w:rsidP="008E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14" w:rsidRPr="00763D02" w:rsidRDefault="006343E7" w:rsidP="008E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2A14" w:rsidRPr="006343E7">
              <w:rPr>
                <w:rFonts w:ascii="Times New Roman" w:hAnsi="Times New Roman" w:cs="Times New Roman"/>
                <w:sz w:val="24"/>
                <w:szCs w:val="24"/>
              </w:rPr>
              <w:t>пр. Ленина, 114</w:t>
            </w:r>
            <w:r w:rsidR="00634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2E1C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="00634689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="008A2E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85" w:type="dxa"/>
          </w:tcPr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45.04.02  Лингвистика:</w:t>
            </w:r>
          </w:p>
          <w:p w:rsidR="008A2A14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МП «Лингвистика и межкультурная коммуникация»</w:t>
            </w:r>
          </w:p>
          <w:p w:rsid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 xml:space="preserve">45.04.02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Лингвистика: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преподавания  иностранных языков 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45.04.01  Русская литература в контексте мировой культуры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hyperlink r:id="rId4" w:history="1">
              <w:r w:rsidRPr="006343E7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Теория и технология обучения русскому языку и литературе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45.04.01 Филология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hyperlink r:id="rId5" w:history="1">
              <w:r w:rsidRPr="006343E7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Филологическое обеспечение современной коммуникации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46.04.01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 xml:space="preserve"> МП «История России»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45.04.02 Лингвистика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3E7" w:rsidRPr="006343E7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Профессионально-деловая коммуникация в международном сотрудничестве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E0178" w:rsidRPr="008E0178" w:rsidRDefault="006343E7" w:rsidP="0063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45.04.02 Лингвистика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МП «</w:t>
            </w:r>
            <w:r w:rsidRPr="006343E7">
              <w:rPr>
                <w:rFonts w:ascii="Times New Roman" w:hAnsi="Times New Roman" w:cs="Times New Roman"/>
                <w:sz w:val="24"/>
                <w:szCs w:val="24"/>
              </w:rPr>
              <w:t>Теория языка и прикладная лингвистика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0CF2" w:rsidRPr="00E71BA0" w:rsidTr="00CB3591">
        <w:tc>
          <w:tcPr>
            <w:tcW w:w="1101" w:type="dxa"/>
            <w:vAlign w:val="center"/>
          </w:tcPr>
          <w:p w:rsidR="003E0CF2" w:rsidRPr="00763D02" w:rsidRDefault="00763D02" w:rsidP="0076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01.04.16</w:t>
            </w:r>
          </w:p>
        </w:tc>
        <w:tc>
          <w:tcPr>
            <w:tcW w:w="2693" w:type="dxa"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энергетики и автоматизированных систем</w:t>
            </w:r>
          </w:p>
        </w:tc>
        <w:tc>
          <w:tcPr>
            <w:tcW w:w="2835" w:type="dxa"/>
          </w:tcPr>
          <w:p w:rsidR="003E0CF2" w:rsidRDefault="0059029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16.50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 282</w:t>
            </w:r>
            <w:r w:rsidR="00D9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(пр.</w:t>
            </w:r>
            <w:proofErr w:type="gramEnd"/>
            <w:r w:rsidR="00D9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Ленина,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09.04.01 Информатика и вычислительная техника:</w:t>
            </w:r>
          </w:p>
          <w:p w:rsidR="008E0178" w:rsidRPr="008E0178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«Программное обеспечение средств вычислительной техники и автоматизированных систем»</w:t>
            </w:r>
          </w:p>
        </w:tc>
      </w:tr>
      <w:tr w:rsidR="003E0CF2" w:rsidRPr="00763D02" w:rsidTr="00CB3591">
        <w:tc>
          <w:tcPr>
            <w:tcW w:w="1101" w:type="dxa"/>
            <w:vMerge w:val="restart"/>
            <w:vAlign w:val="center"/>
          </w:tcPr>
          <w:p w:rsidR="003E0CF2" w:rsidRPr="00763D02" w:rsidRDefault="00763D0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06.04.16</w:t>
            </w:r>
          </w:p>
        </w:tc>
        <w:tc>
          <w:tcPr>
            <w:tcW w:w="2693" w:type="dxa"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факультет</w:t>
            </w:r>
          </w:p>
        </w:tc>
        <w:tc>
          <w:tcPr>
            <w:tcW w:w="2835" w:type="dxa"/>
          </w:tcPr>
          <w:p w:rsidR="003E0CF2" w:rsidRDefault="0059029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714">
              <w:rPr>
                <w:rFonts w:ascii="Times New Roman" w:hAnsi="Times New Roman" w:cs="Times New Roman"/>
                <w:sz w:val="24"/>
                <w:szCs w:val="24"/>
              </w:rPr>
              <w:t>уд.2112</w:t>
            </w:r>
          </w:p>
          <w:p w:rsidR="003E0CF2" w:rsidRPr="00763D02" w:rsidRDefault="00043714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</w:t>
            </w:r>
            <w:r w:rsidR="00D9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38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«Математика»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01.04.02 Прикладная математика и информатика: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«Математическое моделирование»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03.04.02 Физика: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«Физика конденсированного состояния»</w:t>
            </w:r>
          </w:p>
        </w:tc>
      </w:tr>
      <w:tr w:rsidR="003E0CF2" w:rsidRPr="00763D02" w:rsidTr="00CB3591">
        <w:tc>
          <w:tcPr>
            <w:tcW w:w="1101" w:type="dxa"/>
            <w:vMerge/>
            <w:vAlign w:val="center"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Стандартизации, химии </w:t>
            </w:r>
            <w:r w:rsidRPr="00763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биотехнологии</w:t>
            </w:r>
          </w:p>
        </w:tc>
        <w:tc>
          <w:tcPr>
            <w:tcW w:w="2835" w:type="dxa"/>
          </w:tcPr>
          <w:p w:rsidR="003E0CF2" w:rsidRDefault="0059029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уд.265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18.04.01 Химическая технология: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МП «Химическая технология природных энергоносителей и углеродных </w:t>
            </w:r>
            <w:r w:rsidRPr="00763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материалов»</w:t>
            </w:r>
          </w:p>
        </w:tc>
      </w:tr>
      <w:tr w:rsidR="003E0CF2" w:rsidRPr="00763D02" w:rsidTr="00CB3591">
        <w:tc>
          <w:tcPr>
            <w:tcW w:w="1101" w:type="dxa"/>
            <w:vMerge/>
            <w:vAlign w:val="center"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CF2" w:rsidRDefault="0059029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уд.5208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27.04.01 Стандартизация и метрология: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«Испытания и сертификация»</w:t>
            </w:r>
          </w:p>
        </w:tc>
      </w:tr>
      <w:tr w:rsidR="003E0CF2" w:rsidRPr="00763D02" w:rsidTr="008E0178">
        <w:tc>
          <w:tcPr>
            <w:tcW w:w="1101" w:type="dxa"/>
            <w:vAlign w:val="center"/>
          </w:tcPr>
          <w:p w:rsidR="003E0CF2" w:rsidRPr="00763D02" w:rsidRDefault="00763D0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экономики и управления</w:t>
            </w:r>
          </w:p>
        </w:tc>
        <w:tc>
          <w:tcPr>
            <w:tcW w:w="2835" w:type="dxa"/>
            <w:vAlign w:val="center"/>
          </w:tcPr>
          <w:p w:rsidR="003E0CF2" w:rsidRDefault="00590298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уд.365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38.04.01 Экономика: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«Бухгалтерский учет в промышленности»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«Управление рисками и страхование»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«Экономика и организация отраслевых рынков»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38.04.02 Менеджмент: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«Производственный менеджмент»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38.04.03 Управление персоналом: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 Инновационные технологии в управлении персоналом»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51.04.01 Культурология</w:t>
            </w:r>
            <w:r w:rsidRPr="00763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gramStart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proofErr w:type="gramEnd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0CF2" w:rsidRPr="00763D02" w:rsidTr="008E0178">
        <w:tc>
          <w:tcPr>
            <w:tcW w:w="1101" w:type="dxa"/>
            <w:vMerge w:val="restart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09.04.16</w:t>
            </w:r>
          </w:p>
        </w:tc>
        <w:tc>
          <w:tcPr>
            <w:tcW w:w="2693" w:type="dxa"/>
            <w:vMerge w:val="restart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энергетики и автоматизированных систем</w:t>
            </w:r>
          </w:p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CF2" w:rsidRDefault="00763D0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уд.360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11.04.04 Электроника и </w:t>
            </w:r>
            <w:proofErr w:type="spellStart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«Промышленная электроника и автоматика электротехнических комплексов»</w:t>
            </w:r>
          </w:p>
        </w:tc>
      </w:tr>
      <w:tr w:rsidR="003E0CF2" w:rsidRPr="00763D02" w:rsidTr="00CB3591">
        <w:tc>
          <w:tcPr>
            <w:tcW w:w="1101" w:type="dxa"/>
            <w:vMerge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CF2" w:rsidRDefault="00763D0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уд.349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13.04.01 Теплоэнергетика и теплотехника: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«Технология производства электрической и тепловой энергии»</w:t>
            </w:r>
          </w:p>
        </w:tc>
      </w:tr>
      <w:tr w:rsidR="003E0CF2" w:rsidRPr="00763D02" w:rsidTr="00CB3591">
        <w:tc>
          <w:tcPr>
            <w:tcW w:w="1101" w:type="dxa"/>
            <w:vMerge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CF2" w:rsidRDefault="00763D0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уд.342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13.04.02 Электроэнергетика и электротехника: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«Менеджмент в электроэнергетике»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«Электроснабжение»</w:t>
            </w:r>
          </w:p>
        </w:tc>
      </w:tr>
      <w:tr w:rsidR="003E0CF2" w:rsidRPr="00763D02" w:rsidTr="00CB3591">
        <w:tc>
          <w:tcPr>
            <w:tcW w:w="1101" w:type="dxa"/>
            <w:vMerge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CF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уд.450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27.04.04 Управление в технических системах: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«Системы и средства автоматизации технологических процессов»</w:t>
            </w:r>
          </w:p>
        </w:tc>
      </w:tr>
      <w:tr w:rsidR="003E0CF2" w:rsidRPr="00763D02" w:rsidTr="008E0178">
        <w:tc>
          <w:tcPr>
            <w:tcW w:w="1101" w:type="dxa"/>
            <w:vAlign w:val="center"/>
          </w:tcPr>
          <w:p w:rsidR="003E0CF2" w:rsidRPr="00763D0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горного дела и транспорта</w:t>
            </w:r>
          </w:p>
        </w:tc>
        <w:tc>
          <w:tcPr>
            <w:tcW w:w="2835" w:type="dxa"/>
            <w:vAlign w:val="center"/>
          </w:tcPr>
          <w:p w:rsidR="003E0CF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уд.101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15.04.02 </w:t>
            </w: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«Горные машины и оборудование»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23.04.02 Наземные транспортно-технологические комплексы: 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«Транспортно-технологические комплексы горно-металлургического производства»</w:t>
            </w:r>
          </w:p>
        </w:tc>
      </w:tr>
      <w:tr w:rsidR="003E0CF2" w:rsidRPr="00763D02" w:rsidTr="008E0178">
        <w:tc>
          <w:tcPr>
            <w:tcW w:w="1101" w:type="dxa"/>
            <w:vAlign w:val="center"/>
          </w:tcPr>
          <w:p w:rsidR="003E0CF2" w:rsidRPr="00763D0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Факультет стандартизации, химии и биотехнологии</w:t>
            </w:r>
          </w:p>
        </w:tc>
        <w:tc>
          <w:tcPr>
            <w:tcW w:w="2835" w:type="dxa"/>
            <w:vAlign w:val="center"/>
          </w:tcPr>
          <w:p w:rsidR="003E0CF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уд.5110</w:t>
            </w:r>
            <w:r w:rsid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23.04.03 Эксплуатация транспортно-технологических машин и комплексов: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«Техническая эксплуатация автомобилей»</w:t>
            </w:r>
          </w:p>
        </w:tc>
      </w:tr>
      <w:tr w:rsidR="003E0CF2" w:rsidRPr="00763D02" w:rsidTr="008E0178">
        <w:trPr>
          <w:trHeight w:val="1022"/>
        </w:trPr>
        <w:tc>
          <w:tcPr>
            <w:tcW w:w="1101" w:type="dxa"/>
            <w:vAlign w:val="center"/>
          </w:tcPr>
          <w:p w:rsidR="003E0CF2" w:rsidRPr="00763D0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энергетики и автоматизированных систем</w:t>
            </w:r>
          </w:p>
        </w:tc>
        <w:tc>
          <w:tcPr>
            <w:tcW w:w="2835" w:type="dxa"/>
            <w:vAlign w:val="center"/>
          </w:tcPr>
          <w:p w:rsidR="003E0CF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уд.123</w:t>
            </w:r>
            <w:r w:rsidR="00CB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13.04.02 Электроэнергетика и электротехника: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«Электропривод и автоматика»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15.04.06 Мехатроника и робототехника: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 в автоматизированном производстве»</w:t>
            </w:r>
          </w:p>
        </w:tc>
      </w:tr>
      <w:tr w:rsidR="003E0CF2" w:rsidRPr="00763D02" w:rsidTr="008E0178">
        <w:trPr>
          <w:trHeight w:val="769"/>
        </w:trPr>
        <w:tc>
          <w:tcPr>
            <w:tcW w:w="1101" w:type="dxa"/>
            <w:vAlign w:val="center"/>
          </w:tcPr>
          <w:p w:rsidR="003E0CF2" w:rsidRPr="00763D0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энергетики и автоматизированных систем</w:t>
            </w:r>
          </w:p>
        </w:tc>
        <w:tc>
          <w:tcPr>
            <w:tcW w:w="2835" w:type="dxa"/>
            <w:vAlign w:val="center"/>
          </w:tcPr>
          <w:p w:rsidR="003E0CF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уд.365</w:t>
            </w:r>
            <w:r w:rsidR="00CB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09.04.03 Прикладная информатика: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«Корпоративные информационные системы»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38.04.05 Бизнес-информатика: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«Электронный бизнес»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«Информационные технологии в образовании»</w:t>
            </w:r>
          </w:p>
        </w:tc>
      </w:tr>
      <w:tr w:rsidR="003E0CF2" w:rsidRPr="00763D02" w:rsidTr="008E0178">
        <w:tc>
          <w:tcPr>
            <w:tcW w:w="1101" w:type="dxa"/>
            <w:vAlign w:val="center"/>
          </w:tcPr>
          <w:p w:rsidR="003E0CF2" w:rsidRPr="00763D0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горного дела и транспорта</w:t>
            </w:r>
          </w:p>
        </w:tc>
        <w:tc>
          <w:tcPr>
            <w:tcW w:w="2835" w:type="dxa"/>
            <w:vAlign w:val="center"/>
          </w:tcPr>
          <w:p w:rsidR="003E0CF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уд.106</w:t>
            </w:r>
            <w:r w:rsidR="00CB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proofErr w:type="gramStart"/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23.04.01 </w:t>
            </w:r>
            <w:r w:rsidRPr="00763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транспортных процессов: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«Организация перевозок и управление в единой транспортной системе»</w:t>
            </w:r>
          </w:p>
        </w:tc>
      </w:tr>
      <w:tr w:rsidR="003E0CF2" w:rsidRPr="00763D02" w:rsidTr="008E0178">
        <w:tc>
          <w:tcPr>
            <w:tcW w:w="1101" w:type="dxa"/>
            <w:vAlign w:val="center"/>
          </w:tcPr>
          <w:p w:rsidR="003E0CF2" w:rsidRPr="00763D0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строительства, архитектуры и искусства</w:t>
            </w:r>
          </w:p>
        </w:tc>
        <w:tc>
          <w:tcPr>
            <w:tcW w:w="2835" w:type="dxa"/>
            <w:vAlign w:val="center"/>
          </w:tcPr>
          <w:p w:rsidR="003E0CF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 210</w:t>
            </w:r>
            <w:r w:rsidR="00CB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(пр.К.Маркса,50)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08.04.01 Строительство: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«Теория и практика организационно-экономических решений»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«Теория и проектирование зданий и сооружений»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 Производство строительных материалов, изделий и конструкций»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«Современные системы теплоснабжения и обеспечения микроклимата зданий»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«Экспертиза и управление недвижимостью»</w:t>
            </w:r>
          </w:p>
        </w:tc>
      </w:tr>
      <w:tr w:rsidR="003E0CF2" w:rsidRPr="00763D02" w:rsidTr="008E0178">
        <w:tc>
          <w:tcPr>
            <w:tcW w:w="1101" w:type="dxa"/>
            <w:vMerge w:val="restart"/>
            <w:vAlign w:val="center"/>
          </w:tcPr>
          <w:p w:rsidR="003E0CF2" w:rsidRPr="00763D02" w:rsidRDefault="00763D0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16.05.16</w:t>
            </w:r>
          </w:p>
        </w:tc>
        <w:tc>
          <w:tcPr>
            <w:tcW w:w="2693" w:type="dxa"/>
            <w:vMerge w:val="restart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строительства, архитектуры и искусства</w:t>
            </w:r>
          </w:p>
        </w:tc>
        <w:tc>
          <w:tcPr>
            <w:tcW w:w="2835" w:type="dxa"/>
          </w:tcPr>
          <w:p w:rsidR="003E0CF2" w:rsidRDefault="00763D0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095490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 405(пр.К.Маркса,50)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«Технологическое образование»</w:t>
            </w:r>
          </w:p>
        </w:tc>
      </w:tr>
      <w:tr w:rsidR="003E0CF2" w:rsidRPr="00763D02" w:rsidTr="00CB3591">
        <w:tc>
          <w:tcPr>
            <w:tcW w:w="1101" w:type="dxa"/>
            <w:vMerge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CF2" w:rsidRDefault="00763D0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 321</w:t>
            </w:r>
            <w:r w:rsidR="00CB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рикого,11)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54.04.01 Дизайн: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«Интерьер и оборудование»</w:t>
            </w:r>
          </w:p>
        </w:tc>
      </w:tr>
      <w:tr w:rsidR="003E0CF2" w:rsidRPr="00763D02" w:rsidTr="00CB3591">
        <w:tc>
          <w:tcPr>
            <w:tcW w:w="1101" w:type="dxa"/>
            <w:vMerge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0CF2" w:rsidRPr="00763D02" w:rsidRDefault="003E0CF2" w:rsidP="003E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CF2" w:rsidRDefault="00763D0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E0178" w:rsidRPr="00763D02" w:rsidRDefault="008E0178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F2" w:rsidRPr="00763D02" w:rsidRDefault="00CC3AF9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CF2" w:rsidRPr="00763D02">
              <w:rPr>
                <w:rFonts w:ascii="Times New Roman" w:hAnsi="Times New Roman" w:cs="Times New Roman"/>
                <w:sz w:val="24"/>
                <w:szCs w:val="24"/>
              </w:rPr>
              <w:t>уд. 502(пр.К.Маркса,50)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54.04.02 МП «Декоративно-прикладное искусство и народные промыслы»</w:t>
            </w:r>
          </w:p>
        </w:tc>
      </w:tr>
      <w:tr w:rsidR="003E0CF2" w:rsidRPr="00763D02" w:rsidTr="008E0178">
        <w:tc>
          <w:tcPr>
            <w:tcW w:w="1101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6A4F">
              <w:rPr>
                <w:rFonts w:ascii="Times New Roman" w:hAnsi="Times New Roman" w:cs="Times New Roman"/>
                <w:sz w:val="24"/>
                <w:szCs w:val="24"/>
              </w:rPr>
              <w:t>.05.16</w:t>
            </w:r>
          </w:p>
        </w:tc>
        <w:tc>
          <w:tcPr>
            <w:tcW w:w="2693" w:type="dxa"/>
            <w:vAlign w:val="center"/>
          </w:tcPr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Институт металлургии, машиностроения и материалообработки</w:t>
            </w:r>
          </w:p>
        </w:tc>
        <w:tc>
          <w:tcPr>
            <w:tcW w:w="2835" w:type="dxa"/>
            <w:vAlign w:val="center"/>
          </w:tcPr>
          <w:p w:rsidR="008E0178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24.05. 16 в 17.00</w:t>
            </w:r>
          </w:p>
          <w:p w:rsidR="008E0178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CF2" w:rsidRPr="00763D02" w:rsidRDefault="003E0CF2" w:rsidP="008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ауд.5304</w:t>
            </w:r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proofErr w:type="gramStart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90298" w:rsidRPr="00763D02">
              <w:rPr>
                <w:rFonts w:ascii="Times New Roman" w:hAnsi="Times New Roman" w:cs="Times New Roman"/>
                <w:sz w:val="24"/>
                <w:szCs w:val="24"/>
              </w:rPr>
              <w:t>енина, 38)</w:t>
            </w:r>
          </w:p>
        </w:tc>
        <w:tc>
          <w:tcPr>
            <w:tcW w:w="8985" w:type="dxa"/>
          </w:tcPr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22.04.02 Металлургия: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«Металловедение и термическая обработка металлов»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«Литейное производство»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 Прокатное производство»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«Метизное производство»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«Металлургия черных металлов»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15.04.01 Машиностроение: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«Машины и технологии обработки металлов давлением»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15.04.05 Конструкторско-технологическое обеспечение машиностроительных производств:</w:t>
            </w:r>
            <w:r w:rsidR="00FC7C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 Технология размерной формообразующей обработки»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15.04.02 Технологические машины и оборудование:</w:t>
            </w:r>
          </w:p>
          <w:p w:rsidR="003E0CF2" w:rsidRPr="00763D02" w:rsidRDefault="003E0CF2" w:rsidP="003E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02">
              <w:rPr>
                <w:rFonts w:ascii="Times New Roman" w:hAnsi="Times New Roman" w:cs="Times New Roman"/>
                <w:sz w:val="24"/>
                <w:szCs w:val="24"/>
              </w:rPr>
              <w:t>МП «Металлургические машины и оборудование»</w:t>
            </w:r>
          </w:p>
        </w:tc>
      </w:tr>
    </w:tbl>
    <w:p w:rsidR="007E7ECB" w:rsidRPr="00763D02" w:rsidRDefault="007E7ECB" w:rsidP="00FC7C7B">
      <w:pPr>
        <w:rPr>
          <w:rFonts w:ascii="Times New Roman" w:hAnsi="Times New Roman" w:cs="Times New Roman"/>
          <w:sz w:val="24"/>
          <w:szCs w:val="24"/>
        </w:rPr>
      </w:pPr>
    </w:p>
    <w:sectPr w:rsidR="007E7ECB" w:rsidRPr="00763D02" w:rsidSect="00395A0C">
      <w:pgSz w:w="16838" w:h="11906" w:orient="landscape" w:code="9"/>
      <w:pgMar w:top="454" w:right="567" w:bottom="45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0E1"/>
    <w:rsid w:val="00015FEE"/>
    <w:rsid w:val="00043714"/>
    <w:rsid w:val="000664FF"/>
    <w:rsid w:val="00095490"/>
    <w:rsid w:val="00157916"/>
    <w:rsid w:val="001777E1"/>
    <w:rsid w:val="00244517"/>
    <w:rsid w:val="00326A4F"/>
    <w:rsid w:val="003412D3"/>
    <w:rsid w:val="00373A2B"/>
    <w:rsid w:val="00395A0C"/>
    <w:rsid w:val="00397B12"/>
    <w:rsid w:val="003D2331"/>
    <w:rsid w:val="003E0CF2"/>
    <w:rsid w:val="004B3C0B"/>
    <w:rsid w:val="004E1FFC"/>
    <w:rsid w:val="00590298"/>
    <w:rsid w:val="00594EDE"/>
    <w:rsid w:val="006115C5"/>
    <w:rsid w:val="006343E7"/>
    <w:rsid w:val="00634689"/>
    <w:rsid w:val="00637E83"/>
    <w:rsid w:val="00675879"/>
    <w:rsid w:val="00763D02"/>
    <w:rsid w:val="007E7ECB"/>
    <w:rsid w:val="00864B09"/>
    <w:rsid w:val="008870E1"/>
    <w:rsid w:val="008A2A14"/>
    <w:rsid w:val="008A2E1C"/>
    <w:rsid w:val="008E0178"/>
    <w:rsid w:val="00924C7A"/>
    <w:rsid w:val="00935787"/>
    <w:rsid w:val="00980441"/>
    <w:rsid w:val="009D6C45"/>
    <w:rsid w:val="009F00AB"/>
    <w:rsid w:val="00A72067"/>
    <w:rsid w:val="00A81D4F"/>
    <w:rsid w:val="00AD2350"/>
    <w:rsid w:val="00B63A0F"/>
    <w:rsid w:val="00B8104B"/>
    <w:rsid w:val="00C61D09"/>
    <w:rsid w:val="00C82C80"/>
    <w:rsid w:val="00CB3591"/>
    <w:rsid w:val="00CC3AF9"/>
    <w:rsid w:val="00CE2A19"/>
    <w:rsid w:val="00D15CB8"/>
    <w:rsid w:val="00D9465F"/>
    <w:rsid w:val="00E3301F"/>
    <w:rsid w:val="00E71BA0"/>
    <w:rsid w:val="00E76D9E"/>
    <w:rsid w:val="00E93CF2"/>
    <w:rsid w:val="00F03BAA"/>
    <w:rsid w:val="00F1013E"/>
    <w:rsid w:val="00FC194E"/>
    <w:rsid w:val="00FC5A58"/>
    <w:rsid w:val="00FC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0E1"/>
    <w:rPr>
      <w:b/>
      <w:bCs/>
    </w:rPr>
  </w:style>
  <w:style w:type="table" w:styleId="a5">
    <w:name w:val="Table Grid"/>
    <w:basedOn w:val="a1"/>
    <w:uiPriority w:val="59"/>
    <w:rsid w:val="00F0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gtu.ru/dokumenty/finish/561-programmy-vstupitelnykh-ispytanij-2016/3932-filologicheskoe-obespechenie-sovremennoj-kommunikatsii.html" TargetMode="External"/><Relationship Id="rId4" Type="http://schemas.openxmlformats.org/officeDocument/2006/relationships/hyperlink" Target="http://magtu.ru/dokumenty/finish/561-programmy-vstupitelnykh-ispytanij-2016/3931-teoriya-i-tekhnologiya-obucheniya-russkomu-yazyku-i-literat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d.muraveva</dc:creator>
  <cp:keywords/>
  <dc:description/>
  <cp:lastModifiedBy>e.manuhina</cp:lastModifiedBy>
  <cp:revision>38</cp:revision>
  <cp:lastPrinted>2016-03-10T10:26:00Z</cp:lastPrinted>
  <dcterms:created xsi:type="dcterms:W3CDTF">2016-02-26T07:46:00Z</dcterms:created>
  <dcterms:modified xsi:type="dcterms:W3CDTF">2016-03-18T04:06:00Z</dcterms:modified>
</cp:coreProperties>
</file>